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4E16F" w14:textId="1ACECCB1" w:rsidR="00A33909" w:rsidRPr="00B204E4" w:rsidRDefault="000949D6">
      <w:pPr>
        <w:jc w:val="center"/>
        <w:rPr>
          <w:rFonts w:ascii="黑体" w:eastAsia="黑体" w:hAnsi="黑体"/>
          <w:sz w:val="32"/>
          <w:szCs w:val="32"/>
        </w:rPr>
      </w:pPr>
      <w:r w:rsidRPr="00B204E4">
        <w:rPr>
          <w:rFonts w:ascii="方正小标宋_GBK" w:eastAsia="方正小标宋_GBK" w:hAnsi="方正小标宋_GBK" w:hint="eastAsia"/>
          <w:sz w:val="44"/>
          <w:szCs w:val="44"/>
        </w:rPr>
        <w:t xml:space="preserve"> </w:t>
      </w:r>
      <w:r w:rsidR="00F56A80" w:rsidRPr="00B204E4">
        <w:rPr>
          <w:rFonts w:ascii="黑体" w:eastAsia="黑体" w:hAnsi="黑体" w:hint="eastAsia"/>
          <w:sz w:val="32"/>
          <w:szCs w:val="32"/>
        </w:rPr>
        <w:t>“以人民为中心，为城市而设计”</w:t>
      </w:r>
    </w:p>
    <w:p w14:paraId="1232B87A" w14:textId="7E77187A" w:rsidR="00F56A80" w:rsidRPr="00B204E4" w:rsidRDefault="00DA2D43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望亭·小筑</w:t>
      </w:r>
    </w:p>
    <w:p w14:paraId="38411213" w14:textId="152A872B" w:rsidR="00A33909" w:rsidRDefault="00DA2D43" w:rsidP="00372538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南京立体环境-社区单元设计竞赛</w:t>
      </w:r>
      <w:r w:rsidR="00B204E4" w:rsidRPr="00B204E4">
        <w:rPr>
          <w:rFonts w:ascii="黑体" w:eastAsia="黑体" w:hAnsi="黑体" w:hint="eastAsia"/>
          <w:sz w:val="32"/>
          <w:szCs w:val="32"/>
        </w:rPr>
        <w:t>报名表</w:t>
      </w:r>
    </w:p>
    <w:p w14:paraId="1B903126" w14:textId="77777777" w:rsidR="00372538" w:rsidRPr="00372538" w:rsidRDefault="00372538" w:rsidP="00372538">
      <w:pPr>
        <w:jc w:val="center"/>
        <w:rPr>
          <w:rFonts w:ascii="黑体" w:eastAsia="黑体" w:hAnsi="黑体" w:hint="eastAsia"/>
          <w:sz w:val="32"/>
          <w:szCs w:val="32"/>
        </w:rPr>
      </w:pPr>
    </w:p>
    <w:tbl>
      <w:tblPr>
        <w:tblW w:w="8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1136"/>
        <w:gridCol w:w="240"/>
        <w:gridCol w:w="340"/>
        <w:gridCol w:w="572"/>
        <w:gridCol w:w="1319"/>
        <w:gridCol w:w="8"/>
        <w:gridCol w:w="3208"/>
        <w:gridCol w:w="1390"/>
      </w:tblGrid>
      <w:tr w:rsidR="00511CDA" w:rsidRPr="00B204E4" w14:paraId="22C3920E" w14:textId="77777777" w:rsidTr="00911F61">
        <w:trPr>
          <w:cantSplit/>
          <w:trHeight w:val="589"/>
        </w:trPr>
        <w:tc>
          <w:tcPr>
            <w:tcW w:w="1902" w:type="dxa"/>
            <w:gridSpan w:val="3"/>
            <w:vAlign w:val="center"/>
          </w:tcPr>
          <w:p w14:paraId="03FA4757" w14:textId="701F5A0D" w:rsidR="00511CDA" w:rsidRPr="00511CDA" w:rsidRDefault="00511CDA">
            <w:pPr>
              <w:spacing w:before="180" w:after="180" w:line="300" w:lineRule="exact"/>
              <w:jc w:val="center"/>
              <w:rPr>
                <w:rFonts w:ascii="方正仿宋_GBK" w:eastAsia="方正仿宋_GBK" w:hAnsi="方正仿宋_GBK" w:hint="eastAsia"/>
                <w:spacing w:val="-20"/>
                <w:sz w:val="24"/>
              </w:rPr>
            </w:pPr>
            <w:r>
              <w:rPr>
                <w:rFonts w:ascii="方正仿宋_GBK" w:eastAsia="方正仿宋_GBK" w:hAnsi="方正仿宋_GBK" w:hint="eastAsia"/>
                <w:spacing w:val="-20"/>
                <w:sz w:val="24"/>
              </w:rPr>
              <w:t>作品名称</w:t>
            </w:r>
          </w:p>
        </w:tc>
        <w:tc>
          <w:tcPr>
            <w:tcW w:w="6837" w:type="dxa"/>
            <w:gridSpan w:val="6"/>
            <w:vAlign w:val="center"/>
          </w:tcPr>
          <w:p w14:paraId="338F7D38" w14:textId="77777777" w:rsidR="00511CDA" w:rsidRPr="00B204E4" w:rsidRDefault="00511CDA">
            <w:pPr>
              <w:spacing w:before="180" w:after="180" w:line="300" w:lineRule="exact"/>
              <w:rPr>
                <w:rFonts w:ascii="方正仿宋_GBK" w:eastAsia="方正仿宋_GBK" w:hAnsi="方正仿宋_GBK" w:hint="eastAsia"/>
                <w:sz w:val="24"/>
              </w:rPr>
            </w:pPr>
          </w:p>
        </w:tc>
      </w:tr>
      <w:tr w:rsidR="006E32F5" w:rsidRPr="00B204E4" w14:paraId="3BF970E3" w14:textId="77777777" w:rsidTr="00911F61">
        <w:trPr>
          <w:cantSplit/>
          <w:trHeight w:val="589"/>
        </w:trPr>
        <w:tc>
          <w:tcPr>
            <w:tcW w:w="1902" w:type="dxa"/>
            <w:gridSpan w:val="3"/>
            <w:vAlign w:val="center"/>
          </w:tcPr>
          <w:p w14:paraId="335F4715" w14:textId="77777777" w:rsidR="006E32F5" w:rsidRPr="00B204E4" w:rsidRDefault="006E32F5">
            <w:pPr>
              <w:spacing w:before="180" w:after="180" w:line="300" w:lineRule="exact"/>
              <w:jc w:val="center"/>
              <w:rPr>
                <w:rFonts w:ascii="方正仿宋_GBK" w:eastAsia="方正仿宋_GBK" w:hAnsi="方正仿宋_GBK"/>
                <w:spacing w:val="-20"/>
                <w:sz w:val="24"/>
              </w:rPr>
            </w:pPr>
            <w:r w:rsidRPr="00B204E4">
              <w:rPr>
                <w:rFonts w:ascii="方正仿宋_GBK" w:eastAsia="方正仿宋_GBK" w:hAnsi="方正仿宋_GBK" w:hint="eastAsia"/>
                <w:spacing w:val="-20"/>
                <w:sz w:val="24"/>
              </w:rPr>
              <w:t>设计单位（个人）</w:t>
            </w:r>
          </w:p>
        </w:tc>
        <w:tc>
          <w:tcPr>
            <w:tcW w:w="6837" w:type="dxa"/>
            <w:gridSpan w:val="6"/>
            <w:vAlign w:val="center"/>
          </w:tcPr>
          <w:p w14:paraId="7E3B174A" w14:textId="74C5E4D0" w:rsidR="006E32F5" w:rsidRPr="00B204E4" w:rsidRDefault="006E32F5">
            <w:pPr>
              <w:spacing w:before="180" w:after="180" w:line="300" w:lineRule="exact"/>
              <w:rPr>
                <w:rFonts w:ascii="方正仿宋_GBK" w:eastAsia="方正仿宋_GBK" w:hAnsi="方正仿宋_GBK"/>
                <w:sz w:val="24"/>
              </w:rPr>
            </w:pPr>
            <w:r w:rsidRPr="00B204E4">
              <w:rPr>
                <w:rFonts w:ascii="方正仿宋_GBK" w:eastAsia="方正仿宋_GBK" w:hAnsi="方正仿宋_GBK" w:hint="eastAsia"/>
                <w:sz w:val="24"/>
              </w:rPr>
              <w:t xml:space="preserve">      </w:t>
            </w:r>
          </w:p>
        </w:tc>
      </w:tr>
      <w:tr w:rsidR="00A33909" w:rsidRPr="00B204E4" w14:paraId="6AE5E6B2" w14:textId="77777777">
        <w:trPr>
          <w:cantSplit/>
          <w:trHeight w:val="423"/>
        </w:trPr>
        <w:tc>
          <w:tcPr>
            <w:tcW w:w="1902" w:type="dxa"/>
            <w:gridSpan w:val="3"/>
            <w:vMerge w:val="restart"/>
            <w:vAlign w:val="center"/>
          </w:tcPr>
          <w:p w14:paraId="6B6C89CE" w14:textId="77777777" w:rsidR="00A33909" w:rsidRPr="00B204E4" w:rsidRDefault="000949D6">
            <w:pPr>
              <w:spacing w:before="180" w:after="180" w:line="300" w:lineRule="exact"/>
              <w:jc w:val="center"/>
              <w:rPr>
                <w:rFonts w:ascii="方正仿宋_GBK" w:eastAsia="方正仿宋_GBK" w:hAnsi="方正仿宋_GBK"/>
                <w:sz w:val="24"/>
              </w:rPr>
            </w:pPr>
            <w:r w:rsidRPr="00B204E4">
              <w:rPr>
                <w:rFonts w:ascii="方正仿宋_GBK" w:eastAsia="方正仿宋_GBK" w:hAnsi="方正仿宋_GBK" w:hint="eastAsia"/>
                <w:sz w:val="24"/>
              </w:rPr>
              <w:t>联系人</w:t>
            </w:r>
          </w:p>
        </w:tc>
        <w:tc>
          <w:tcPr>
            <w:tcW w:w="2239" w:type="dxa"/>
            <w:gridSpan w:val="4"/>
            <w:vAlign w:val="center"/>
          </w:tcPr>
          <w:p w14:paraId="3DEF9FC5" w14:textId="77777777" w:rsidR="00A33909" w:rsidRPr="00B204E4" w:rsidRDefault="000949D6">
            <w:pPr>
              <w:spacing w:before="180" w:after="180" w:line="300" w:lineRule="exact"/>
              <w:rPr>
                <w:rFonts w:ascii="方正仿宋_GBK" w:eastAsia="方正仿宋_GBK" w:hAnsi="方正仿宋_GBK"/>
                <w:sz w:val="24"/>
              </w:rPr>
            </w:pPr>
            <w:r w:rsidRPr="00B204E4">
              <w:rPr>
                <w:rFonts w:ascii="方正仿宋_GBK" w:eastAsia="方正仿宋_GBK" w:hAnsi="方正仿宋_GBK" w:hint="eastAsia"/>
                <w:sz w:val="24"/>
              </w:rPr>
              <w:t>通讯地址</w:t>
            </w:r>
          </w:p>
        </w:tc>
        <w:tc>
          <w:tcPr>
            <w:tcW w:w="4598" w:type="dxa"/>
            <w:gridSpan w:val="2"/>
            <w:vAlign w:val="center"/>
          </w:tcPr>
          <w:p w14:paraId="2CD10CD4" w14:textId="77777777" w:rsidR="00A33909" w:rsidRPr="00B204E4" w:rsidRDefault="00A33909">
            <w:pPr>
              <w:spacing w:before="180" w:after="180" w:line="300" w:lineRule="exact"/>
              <w:rPr>
                <w:rFonts w:ascii="方正仿宋_GBK" w:eastAsia="方正仿宋_GBK" w:hAnsi="方正仿宋_GBK"/>
                <w:sz w:val="24"/>
              </w:rPr>
            </w:pPr>
          </w:p>
        </w:tc>
      </w:tr>
      <w:tr w:rsidR="00A33909" w:rsidRPr="00B204E4" w14:paraId="3628541F" w14:textId="77777777">
        <w:trPr>
          <w:cantSplit/>
          <w:trHeight w:val="423"/>
        </w:trPr>
        <w:tc>
          <w:tcPr>
            <w:tcW w:w="1902" w:type="dxa"/>
            <w:gridSpan w:val="3"/>
            <w:vMerge/>
            <w:vAlign w:val="center"/>
          </w:tcPr>
          <w:p w14:paraId="10D03806" w14:textId="77777777" w:rsidR="00A33909" w:rsidRPr="00B204E4" w:rsidRDefault="00A33909">
            <w:pPr>
              <w:spacing w:line="300" w:lineRule="exact"/>
              <w:rPr>
                <w:rFonts w:ascii="方正仿宋_GBK" w:eastAsia="方正仿宋_GBK" w:hAnsi="方正仿宋_GBK"/>
                <w:sz w:val="24"/>
              </w:rPr>
            </w:pPr>
          </w:p>
        </w:tc>
        <w:tc>
          <w:tcPr>
            <w:tcW w:w="2239" w:type="dxa"/>
            <w:gridSpan w:val="4"/>
            <w:vAlign w:val="center"/>
          </w:tcPr>
          <w:p w14:paraId="1F01ED50" w14:textId="77777777" w:rsidR="00A33909" w:rsidRPr="00B204E4" w:rsidRDefault="000949D6">
            <w:pPr>
              <w:spacing w:before="180" w:after="180" w:line="300" w:lineRule="exact"/>
              <w:rPr>
                <w:rFonts w:ascii="方正仿宋_GBK" w:eastAsia="方正仿宋_GBK" w:hAnsi="方正仿宋_GBK"/>
                <w:sz w:val="24"/>
              </w:rPr>
            </w:pPr>
            <w:r w:rsidRPr="00B204E4">
              <w:rPr>
                <w:rFonts w:ascii="方正仿宋_GBK" w:eastAsia="方正仿宋_GBK" w:hAnsi="方正仿宋_GBK" w:hint="eastAsia"/>
                <w:sz w:val="24"/>
              </w:rPr>
              <w:t>电话及手机号码</w:t>
            </w:r>
          </w:p>
        </w:tc>
        <w:tc>
          <w:tcPr>
            <w:tcW w:w="4598" w:type="dxa"/>
            <w:gridSpan w:val="2"/>
            <w:vAlign w:val="center"/>
          </w:tcPr>
          <w:p w14:paraId="27F9D335" w14:textId="77777777" w:rsidR="00A33909" w:rsidRPr="00B204E4" w:rsidRDefault="00A33909">
            <w:pPr>
              <w:spacing w:before="180" w:after="180" w:line="300" w:lineRule="exact"/>
              <w:rPr>
                <w:rFonts w:ascii="方正仿宋_GBK" w:eastAsia="方正仿宋_GBK" w:hAnsi="方正仿宋_GBK"/>
                <w:sz w:val="24"/>
              </w:rPr>
            </w:pPr>
          </w:p>
        </w:tc>
      </w:tr>
      <w:tr w:rsidR="00A33909" w:rsidRPr="00B204E4" w14:paraId="50F098B2" w14:textId="77777777">
        <w:trPr>
          <w:cantSplit/>
          <w:trHeight w:val="423"/>
        </w:trPr>
        <w:tc>
          <w:tcPr>
            <w:tcW w:w="1902" w:type="dxa"/>
            <w:gridSpan w:val="3"/>
            <w:vMerge/>
            <w:vAlign w:val="center"/>
          </w:tcPr>
          <w:p w14:paraId="4430081F" w14:textId="77777777" w:rsidR="00A33909" w:rsidRPr="00B204E4" w:rsidRDefault="00A33909">
            <w:pPr>
              <w:spacing w:line="300" w:lineRule="exact"/>
              <w:rPr>
                <w:rFonts w:ascii="方正仿宋_GBK" w:eastAsia="方正仿宋_GBK" w:hAnsi="方正仿宋_GBK"/>
                <w:sz w:val="24"/>
              </w:rPr>
            </w:pPr>
          </w:p>
        </w:tc>
        <w:tc>
          <w:tcPr>
            <w:tcW w:w="2239" w:type="dxa"/>
            <w:gridSpan w:val="4"/>
            <w:vAlign w:val="center"/>
          </w:tcPr>
          <w:p w14:paraId="01B46575" w14:textId="77777777" w:rsidR="00A33909" w:rsidRPr="00B204E4" w:rsidRDefault="000949D6">
            <w:pPr>
              <w:spacing w:before="180" w:after="180" w:line="300" w:lineRule="exact"/>
              <w:rPr>
                <w:rFonts w:ascii="方正仿宋_GBK" w:eastAsia="方正仿宋_GBK" w:hAnsi="方正仿宋_GBK"/>
                <w:sz w:val="24"/>
              </w:rPr>
            </w:pPr>
            <w:r w:rsidRPr="00B204E4">
              <w:rPr>
                <w:rFonts w:ascii="方正仿宋_GBK" w:eastAsia="方正仿宋_GBK" w:hAnsi="方正仿宋_GBK" w:hint="eastAsia"/>
                <w:sz w:val="24"/>
              </w:rPr>
              <w:t>电子邮箱</w:t>
            </w:r>
          </w:p>
        </w:tc>
        <w:tc>
          <w:tcPr>
            <w:tcW w:w="4598" w:type="dxa"/>
            <w:gridSpan w:val="2"/>
            <w:vAlign w:val="center"/>
          </w:tcPr>
          <w:p w14:paraId="00A4E4F7" w14:textId="77777777" w:rsidR="00A33909" w:rsidRPr="00B204E4" w:rsidRDefault="00A33909">
            <w:pPr>
              <w:spacing w:before="180" w:after="180" w:line="300" w:lineRule="exact"/>
              <w:rPr>
                <w:rFonts w:ascii="方正仿宋_GBK" w:eastAsia="方正仿宋_GBK" w:hAnsi="方正仿宋_GBK"/>
                <w:sz w:val="24"/>
              </w:rPr>
            </w:pPr>
          </w:p>
        </w:tc>
      </w:tr>
      <w:tr w:rsidR="00A33909" w:rsidRPr="00B204E4" w14:paraId="6BF7ADA2" w14:textId="77777777">
        <w:trPr>
          <w:cantSplit/>
          <w:trHeight w:val="423"/>
        </w:trPr>
        <w:tc>
          <w:tcPr>
            <w:tcW w:w="8739" w:type="dxa"/>
            <w:gridSpan w:val="9"/>
            <w:vAlign w:val="center"/>
          </w:tcPr>
          <w:p w14:paraId="391EC1A5" w14:textId="77777777" w:rsidR="00A33909" w:rsidRPr="00B204E4" w:rsidRDefault="000949D6">
            <w:pPr>
              <w:tabs>
                <w:tab w:val="left" w:pos="10370"/>
              </w:tabs>
              <w:spacing w:line="300" w:lineRule="exact"/>
              <w:rPr>
                <w:rFonts w:ascii="方正仿宋_GBK" w:eastAsia="方正仿宋_GBK" w:hAnsi="方正仿宋_GBK"/>
                <w:sz w:val="24"/>
              </w:rPr>
            </w:pPr>
            <w:r w:rsidRPr="00B204E4">
              <w:rPr>
                <w:rFonts w:ascii="方正仿宋_GBK" w:eastAsia="方正仿宋_GBK" w:hAnsi="方正仿宋_GBK" w:hint="eastAsia"/>
                <w:b/>
                <w:sz w:val="24"/>
              </w:rPr>
              <w:t xml:space="preserve">  </w:t>
            </w:r>
            <w:r w:rsidRPr="00B204E4">
              <w:rPr>
                <w:rFonts w:ascii="方正仿宋_GBK" w:eastAsia="方正仿宋_GBK" w:hAnsi="方正仿宋_GBK" w:hint="eastAsia"/>
                <w:sz w:val="24"/>
              </w:rPr>
              <w:t>参赛作品参加人员</w:t>
            </w:r>
            <w:r w:rsidRPr="00B204E4">
              <w:rPr>
                <w:rFonts w:ascii="方正仿宋_GBK" w:eastAsia="方正仿宋_GBK" w:hAnsi="方正仿宋_GBK"/>
                <w:sz w:val="24"/>
              </w:rPr>
              <w:t xml:space="preserve">情况 </w:t>
            </w:r>
            <w:r w:rsidRPr="00B204E4">
              <w:rPr>
                <w:rFonts w:ascii="方正仿宋_GBK" w:eastAsia="方正仿宋_GBK" w:hAnsi="方正仿宋_GBK" w:hint="eastAsia"/>
                <w:sz w:val="24"/>
              </w:rPr>
              <w:t>（含方案主创在内，限填</w:t>
            </w:r>
            <w:r w:rsidRPr="00B204E4">
              <w:rPr>
                <w:rFonts w:ascii="方正仿宋_GBK" w:eastAsia="方正仿宋_GBK" w:hAnsi="方正仿宋_GBK"/>
                <w:sz w:val="24"/>
              </w:rPr>
              <w:t>3</w:t>
            </w:r>
            <w:r w:rsidRPr="00B204E4">
              <w:rPr>
                <w:rFonts w:ascii="方正仿宋_GBK" w:eastAsia="方正仿宋_GBK" w:hAnsi="方正仿宋_GBK" w:hint="eastAsia"/>
                <w:sz w:val="24"/>
              </w:rPr>
              <w:t>人，并应按方案创作中个人承担工作的重要性进行排序，且应确定排序无争议后填写。）</w:t>
            </w:r>
          </w:p>
        </w:tc>
      </w:tr>
      <w:tr w:rsidR="00A33909" w:rsidRPr="00B204E4" w14:paraId="03904EFA" w14:textId="77777777">
        <w:trPr>
          <w:trHeight w:val="599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CFFC3" w14:textId="77777777" w:rsidR="00A33909" w:rsidRPr="00B204E4" w:rsidRDefault="000949D6">
            <w:pPr>
              <w:spacing w:line="360" w:lineRule="auto"/>
              <w:jc w:val="center"/>
              <w:rPr>
                <w:rFonts w:ascii="方正仿宋_GBK" w:eastAsia="方正仿宋_GBK" w:hAnsi="方正仿宋_GBK"/>
                <w:sz w:val="24"/>
              </w:rPr>
            </w:pPr>
            <w:r w:rsidRPr="00B204E4">
              <w:rPr>
                <w:rFonts w:ascii="方正仿宋_GBK" w:eastAsia="方正仿宋_GBK" w:hAnsi="方正仿宋_GBK"/>
                <w:sz w:val="24"/>
              </w:rPr>
              <w:t>序号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CA280" w14:textId="77777777" w:rsidR="00A33909" w:rsidRPr="00B204E4" w:rsidRDefault="000949D6">
            <w:pPr>
              <w:spacing w:line="360" w:lineRule="auto"/>
              <w:jc w:val="center"/>
              <w:rPr>
                <w:rFonts w:ascii="方正仿宋_GBK" w:eastAsia="方正仿宋_GBK" w:hAnsi="方正仿宋_GBK"/>
                <w:sz w:val="24"/>
              </w:rPr>
            </w:pPr>
            <w:r w:rsidRPr="00B204E4">
              <w:rPr>
                <w:rFonts w:ascii="方正仿宋_GBK" w:eastAsia="方正仿宋_GBK" w:hAnsi="方正仿宋_GBK"/>
                <w:sz w:val="24"/>
              </w:rPr>
              <w:t>姓 名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2C6FD" w14:textId="77777777" w:rsidR="00A33909" w:rsidRPr="00B204E4" w:rsidRDefault="000949D6">
            <w:pPr>
              <w:spacing w:line="360" w:lineRule="auto"/>
              <w:jc w:val="center"/>
              <w:rPr>
                <w:rFonts w:ascii="方正仿宋_GBK" w:eastAsia="方正仿宋_GBK" w:hAnsi="方正仿宋_GBK"/>
                <w:sz w:val="24"/>
              </w:rPr>
            </w:pPr>
            <w:r w:rsidRPr="00B204E4">
              <w:rPr>
                <w:rFonts w:ascii="方正仿宋_GBK" w:eastAsia="方正仿宋_GBK" w:hAnsi="方正仿宋_GBK" w:hint="eastAsia"/>
                <w:sz w:val="24"/>
              </w:rPr>
              <w:t>性别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8C47C" w14:textId="77777777" w:rsidR="00A33909" w:rsidRPr="00B204E4" w:rsidRDefault="000949D6">
            <w:pPr>
              <w:spacing w:line="360" w:lineRule="auto"/>
              <w:jc w:val="center"/>
              <w:rPr>
                <w:rFonts w:ascii="方正仿宋_GBK" w:eastAsia="方正仿宋_GBK" w:hAnsi="方正仿宋_GBK"/>
                <w:sz w:val="24"/>
              </w:rPr>
            </w:pPr>
            <w:r w:rsidRPr="00B204E4">
              <w:rPr>
                <w:rFonts w:ascii="方正仿宋_GBK" w:eastAsia="方正仿宋_GBK" w:hAnsi="方正仿宋_GBK"/>
                <w:sz w:val="24"/>
              </w:rPr>
              <w:t>年龄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6842A" w14:textId="77777777" w:rsidR="00A33909" w:rsidRPr="00B204E4" w:rsidRDefault="000949D6">
            <w:pPr>
              <w:spacing w:line="360" w:lineRule="auto"/>
              <w:jc w:val="center"/>
              <w:rPr>
                <w:rFonts w:ascii="方正仿宋_GBK" w:eastAsia="方正仿宋_GBK" w:hAnsi="方正仿宋_GBK"/>
                <w:sz w:val="24"/>
              </w:rPr>
            </w:pPr>
            <w:r w:rsidRPr="00B204E4">
              <w:rPr>
                <w:rFonts w:ascii="方正仿宋_GBK" w:eastAsia="方正仿宋_GBK" w:hAnsi="方正仿宋_GBK" w:hint="eastAsia"/>
                <w:sz w:val="24"/>
              </w:rPr>
              <w:t>专业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92528" w14:textId="77777777" w:rsidR="00A33909" w:rsidRPr="00B204E4" w:rsidRDefault="000949D6">
            <w:pPr>
              <w:spacing w:line="360" w:lineRule="auto"/>
              <w:jc w:val="center"/>
              <w:rPr>
                <w:rFonts w:ascii="方正仿宋_GBK" w:eastAsia="方正仿宋_GBK" w:hAnsi="方正仿宋_GBK"/>
                <w:sz w:val="24"/>
              </w:rPr>
            </w:pPr>
            <w:r w:rsidRPr="00B204E4">
              <w:rPr>
                <w:rFonts w:ascii="方正仿宋_GBK" w:eastAsia="方正仿宋_GBK" w:hAnsi="方正仿宋_GBK"/>
                <w:sz w:val="24"/>
              </w:rPr>
              <w:t>单 位</w:t>
            </w:r>
            <w:r w:rsidRPr="00B204E4">
              <w:rPr>
                <w:rFonts w:ascii="方正仿宋_GBK" w:eastAsia="方正仿宋_GBK" w:hAnsi="方正仿宋_GBK" w:hint="eastAsia"/>
                <w:sz w:val="24"/>
              </w:rPr>
              <w:t>/在读院校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370EF" w14:textId="77777777" w:rsidR="00A33909" w:rsidRPr="00B204E4" w:rsidRDefault="000949D6">
            <w:pPr>
              <w:spacing w:line="360" w:lineRule="auto"/>
              <w:jc w:val="center"/>
              <w:rPr>
                <w:rFonts w:ascii="方正仿宋_GBK" w:eastAsia="方正仿宋_GBK" w:hAnsi="方正仿宋_GBK"/>
                <w:sz w:val="24"/>
              </w:rPr>
            </w:pPr>
            <w:r w:rsidRPr="00B204E4">
              <w:rPr>
                <w:rFonts w:ascii="方正仿宋_GBK" w:eastAsia="方正仿宋_GBK" w:hAnsi="方正仿宋_GBK"/>
                <w:sz w:val="24"/>
              </w:rPr>
              <w:t>担任工作</w:t>
            </w:r>
          </w:p>
        </w:tc>
      </w:tr>
      <w:tr w:rsidR="00A33909" w:rsidRPr="00B204E4" w14:paraId="3AD130E1" w14:textId="77777777">
        <w:trPr>
          <w:trHeight w:val="233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2919B" w14:textId="77777777" w:rsidR="00A33909" w:rsidRPr="00B204E4" w:rsidRDefault="000949D6">
            <w:pPr>
              <w:spacing w:line="360" w:lineRule="auto"/>
              <w:jc w:val="center"/>
              <w:rPr>
                <w:rFonts w:ascii="方正仿宋_GBK" w:eastAsia="方正仿宋_GBK" w:hAnsi="方正仿宋_GBK"/>
                <w:sz w:val="24"/>
              </w:rPr>
            </w:pPr>
            <w:r w:rsidRPr="00B204E4">
              <w:rPr>
                <w:rFonts w:ascii="方正仿宋_GBK" w:eastAsia="方正仿宋_GBK" w:hAnsi="方正仿宋_GBK"/>
                <w:sz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8B767" w14:textId="77777777" w:rsidR="00A33909" w:rsidRPr="00B204E4" w:rsidRDefault="00A33909">
            <w:pPr>
              <w:spacing w:line="360" w:lineRule="auto"/>
              <w:rPr>
                <w:rFonts w:ascii="方正仿宋_GBK" w:eastAsia="方正仿宋_GBK" w:hAnsi="方正仿宋_GBK"/>
                <w:sz w:val="20"/>
                <w:szCs w:val="30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0F14A" w14:textId="77777777" w:rsidR="00A33909" w:rsidRPr="00B204E4" w:rsidRDefault="00A33909">
            <w:pPr>
              <w:spacing w:line="360" w:lineRule="auto"/>
              <w:rPr>
                <w:rFonts w:ascii="方正仿宋_GBK" w:eastAsia="方正仿宋_GBK" w:hAnsi="方正仿宋_GBK"/>
                <w:sz w:val="20"/>
                <w:szCs w:val="30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57BED" w14:textId="77777777" w:rsidR="00A33909" w:rsidRPr="00B204E4" w:rsidRDefault="00A33909">
            <w:pPr>
              <w:spacing w:line="360" w:lineRule="auto"/>
              <w:rPr>
                <w:rFonts w:ascii="方正仿宋_GBK" w:eastAsia="方正仿宋_GBK" w:hAnsi="方正仿宋_GBK"/>
                <w:sz w:val="20"/>
                <w:szCs w:val="3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FF6FB" w14:textId="77777777" w:rsidR="00A33909" w:rsidRPr="00B204E4" w:rsidRDefault="00A33909">
            <w:pPr>
              <w:spacing w:line="360" w:lineRule="auto"/>
              <w:rPr>
                <w:rFonts w:ascii="方正仿宋_GBK" w:eastAsia="方正仿宋_GBK" w:hAnsi="方正仿宋_GBK"/>
                <w:sz w:val="20"/>
                <w:szCs w:val="30"/>
              </w:rPr>
            </w:pP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EAC0" w14:textId="77777777" w:rsidR="00A33909" w:rsidRPr="00B204E4" w:rsidRDefault="00A33909">
            <w:pPr>
              <w:spacing w:line="360" w:lineRule="auto"/>
              <w:rPr>
                <w:rFonts w:ascii="方正仿宋_GBK" w:eastAsia="方正仿宋_GBK" w:hAnsi="方正仿宋_GBK"/>
                <w:sz w:val="20"/>
                <w:szCs w:val="3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B35A" w14:textId="77777777" w:rsidR="00A33909" w:rsidRPr="00B204E4" w:rsidRDefault="00A33909">
            <w:pPr>
              <w:spacing w:line="360" w:lineRule="auto"/>
              <w:rPr>
                <w:rFonts w:ascii="方正仿宋_GBK" w:eastAsia="方正仿宋_GBK" w:hAnsi="方正仿宋_GBK"/>
                <w:sz w:val="20"/>
                <w:szCs w:val="30"/>
              </w:rPr>
            </w:pPr>
          </w:p>
        </w:tc>
      </w:tr>
      <w:tr w:rsidR="00A33909" w:rsidRPr="00B204E4" w14:paraId="7E250962" w14:textId="77777777">
        <w:trPr>
          <w:trHeight w:val="233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CEF87" w14:textId="77777777" w:rsidR="00A33909" w:rsidRPr="00B204E4" w:rsidRDefault="000949D6">
            <w:pPr>
              <w:spacing w:line="360" w:lineRule="auto"/>
              <w:jc w:val="center"/>
              <w:rPr>
                <w:rFonts w:ascii="方正仿宋_GBK" w:eastAsia="方正仿宋_GBK" w:hAnsi="方正仿宋_GBK"/>
                <w:sz w:val="24"/>
              </w:rPr>
            </w:pPr>
            <w:r w:rsidRPr="00B204E4">
              <w:rPr>
                <w:rFonts w:ascii="方正仿宋_GBK" w:eastAsia="方正仿宋_GBK" w:hAnsi="方正仿宋_GBK"/>
                <w:sz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DB29B" w14:textId="77777777" w:rsidR="00A33909" w:rsidRPr="00B204E4" w:rsidRDefault="00A33909">
            <w:pPr>
              <w:spacing w:line="360" w:lineRule="auto"/>
              <w:rPr>
                <w:rFonts w:ascii="方正仿宋_GBK" w:eastAsia="方正仿宋_GBK" w:hAnsi="方正仿宋_GBK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9D6B9" w14:textId="77777777" w:rsidR="00A33909" w:rsidRPr="00B204E4" w:rsidRDefault="00A33909">
            <w:pPr>
              <w:spacing w:line="360" w:lineRule="auto"/>
              <w:rPr>
                <w:rFonts w:ascii="方正仿宋_GBK" w:eastAsia="方正仿宋_GBK" w:hAnsi="方正仿宋_GBK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F5F0E" w14:textId="77777777" w:rsidR="00A33909" w:rsidRPr="00B204E4" w:rsidRDefault="00A33909">
            <w:pPr>
              <w:spacing w:line="360" w:lineRule="auto"/>
              <w:rPr>
                <w:rFonts w:ascii="方正仿宋_GBK" w:eastAsia="方正仿宋_GBK" w:hAnsi="方正仿宋_GBK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E92D9" w14:textId="77777777" w:rsidR="00A33909" w:rsidRPr="00B204E4" w:rsidRDefault="00A33909">
            <w:pPr>
              <w:spacing w:line="360" w:lineRule="auto"/>
              <w:rPr>
                <w:rFonts w:ascii="方正仿宋_GBK" w:eastAsia="方正仿宋_GBK" w:hAnsi="方正仿宋_GBK"/>
                <w:sz w:val="20"/>
                <w:szCs w:val="20"/>
              </w:rPr>
            </w:pP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464ED" w14:textId="77777777" w:rsidR="00A33909" w:rsidRPr="00B204E4" w:rsidRDefault="00A33909">
            <w:pPr>
              <w:spacing w:line="360" w:lineRule="auto"/>
              <w:rPr>
                <w:rFonts w:ascii="方正仿宋_GBK" w:eastAsia="方正仿宋_GBK" w:hAnsi="方正仿宋_GBK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0A6A0" w14:textId="77777777" w:rsidR="00A33909" w:rsidRPr="00B204E4" w:rsidRDefault="00A33909">
            <w:pPr>
              <w:spacing w:line="360" w:lineRule="auto"/>
              <w:rPr>
                <w:rFonts w:ascii="方正仿宋_GBK" w:eastAsia="方正仿宋_GBK" w:hAnsi="方正仿宋_GBK"/>
                <w:sz w:val="20"/>
                <w:szCs w:val="20"/>
              </w:rPr>
            </w:pPr>
          </w:p>
        </w:tc>
      </w:tr>
      <w:tr w:rsidR="00A33909" w:rsidRPr="00B204E4" w14:paraId="5775DE4B" w14:textId="77777777">
        <w:trPr>
          <w:trHeight w:val="233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5FCD2" w14:textId="77777777" w:rsidR="00A33909" w:rsidRPr="00B204E4" w:rsidRDefault="000949D6">
            <w:pPr>
              <w:spacing w:line="360" w:lineRule="auto"/>
              <w:jc w:val="center"/>
              <w:rPr>
                <w:rFonts w:ascii="方正仿宋_GBK" w:eastAsia="方正仿宋_GBK" w:hAnsi="方正仿宋_GBK"/>
                <w:sz w:val="24"/>
              </w:rPr>
            </w:pPr>
            <w:r w:rsidRPr="00B204E4">
              <w:rPr>
                <w:rFonts w:ascii="方正仿宋_GBK" w:eastAsia="方正仿宋_GBK" w:hAnsi="方正仿宋_GBK"/>
                <w:sz w:val="24"/>
              </w:rPr>
              <w:t>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0E6D2" w14:textId="77777777" w:rsidR="00A33909" w:rsidRPr="00B204E4" w:rsidRDefault="00A33909">
            <w:pPr>
              <w:spacing w:line="360" w:lineRule="auto"/>
              <w:rPr>
                <w:rFonts w:ascii="方正仿宋_GBK" w:eastAsia="方正仿宋_GBK" w:hAnsi="方正仿宋_GBK"/>
                <w:sz w:val="30"/>
                <w:szCs w:val="30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3DABC" w14:textId="77777777" w:rsidR="00A33909" w:rsidRPr="00B204E4" w:rsidRDefault="00A33909">
            <w:pPr>
              <w:spacing w:line="360" w:lineRule="auto"/>
              <w:rPr>
                <w:rFonts w:ascii="方正仿宋_GBK" w:eastAsia="方正仿宋_GBK" w:hAnsi="方正仿宋_GBK"/>
                <w:sz w:val="30"/>
                <w:szCs w:val="30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B2CF9" w14:textId="77777777" w:rsidR="00A33909" w:rsidRPr="00B204E4" w:rsidRDefault="00A33909">
            <w:pPr>
              <w:spacing w:line="360" w:lineRule="auto"/>
              <w:rPr>
                <w:rFonts w:ascii="方正仿宋_GBK" w:eastAsia="方正仿宋_GBK" w:hAnsi="方正仿宋_GBK"/>
                <w:sz w:val="30"/>
                <w:szCs w:val="3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91BA7" w14:textId="77777777" w:rsidR="00A33909" w:rsidRPr="00B204E4" w:rsidRDefault="00A33909">
            <w:pPr>
              <w:spacing w:line="360" w:lineRule="auto"/>
              <w:rPr>
                <w:rFonts w:ascii="方正仿宋_GBK" w:eastAsia="方正仿宋_GBK" w:hAnsi="方正仿宋_GBK"/>
                <w:sz w:val="30"/>
                <w:szCs w:val="30"/>
              </w:rPr>
            </w:pP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D5A6" w14:textId="77777777" w:rsidR="00A33909" w:rsidRPr="00B204E4" w:rsidRDefault="00A33909">
            <w:pPr>
              <w:spacing w:line="360" w:lineRule="auto"/>
              <w:rPr>
                <w:rFonts w:ascii="方正仿宋_GBK" w:eastAsia="方正仿宋_GBK" w:hAnsi="方正仿宋_GBK"/>
                <w:sz w:val="30"/>
                <w:szCs w:val="3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EFE13" w14:textId="77777777" w:rsidR="00A33909" w:rsidRPr="00B204E4" w:rsidRDefault="00A33909">
            <w:pPr>
              <w:spacing w:line="360" w:lineRule="auto"/>
              <w:rPr>
                <w:rFonts w:ascii="方正仿宋_GBK" w:eastAsia="方正仿宋_GBK" w:hAnsi="方正仿宋_GBK"/>
                <w:sz w:val="30"/>
                <w:szCs w:val="30"/>
              </w:rPr>
            </w:pPr>
          </w:p>
        </w:tc>
      </w:tr>
      <w:tr w:rsidR="00A33909" w:rsidRPr="00B204E4" w14:paraId="0A52E2CC" w14:textId="77777777">
        <w:trPr>
          <w:trHeight w:val="3308"/>
        </w:trPr>
        <w:tc>
          <w:tcPr>
            <w:tcW w:w="8739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DDBEBB" w14:textId="77777777" w:rsidR="00A33909" w:rsidRPr="006E32F5" w:rsidRDefault="000949D6">
            <w:pPr>
              <w:ind w:firstLineChars="200" w:firstLine="422"/>
              <w:rPr>
                <w:rFonts w:ascii="方正仿宋_GBK" w:eastAsia="方正仿宋_GBK" w:hAnsi="方正仿宋_GBK"/>
                <w:b/>
                <w:szCs w:val="21"/>
              </w:rPr>
            </w:pPr>
            <w:r w:rsidRPr="006E32F5">
              <w:rPr>
                <w:rFonts w:ascii="方正仿宋_GBK" w:eastAsia="方正仿宋_GBK" w:hAnsi="方正仿宋_GBK" w:hint="eastAsia"/>
                <w:b/>
                <w:szCs w:val="21"/>
              </w:rPr>
              <w:t>承诺人知晓并接受大赛相关规定，谨作出以下参赛承诺：</w:t>
            </w:r>
          </w:p>
          <w:p w14:paraId="58EB03D1" w14:textId="77777777" w:rsidR="00A33909" w:rsidRPr="006E32F5" w:rsidRDefault="000949D6">
            <w:pPr>
              <w:ind w:firstLineChars="200" w:firstLine="422"/>
              <w:rPr>
                <w:rFonts w:ascii="方正仿宋_GBK" w:eastAsia="方正仿宋_GBK" w:hAnsi="方正仿宋_GBK"/>
                <w:b/>
                <w:szCs w:val="21"/>
              </w:rPr>
            </w:pPr>
            <w:r w:rsidRPr="006E32F5">
              <w:rPr>
                <w:rFonts w:ascii="方正仿宋_GBK" w:eastAsia="方正仿宋_GBK" w:hAnsi="方正仿宋_GBK" w:hint="eastAsia"/>
                <w:b/>
                <w:szCs w:val="21"/>
              </w:rPr>
              <w:t>1.承诺人保证对参加本次大赛的参赛作品拥有充分、完全、排他的著作权。大赛主办单位及承办单位有权公开展示任何设计成果，并通过传播媒介、网络媒介或其他形式介绍、展示设计作品及评价设计作品。</w:t>
            </w:r>
          </w:p>
          <w:p w14:paraId="4AFE5ABE" w14:textId="77777777" w:rsidR="00A33909" w:rsidRPr="006E32F5" w:rsidRDefault="000949D6">
            <w:pPr>
              <w:ind w:firstLineChars="200" w:firstLine="422"/>
              <w:rPr>
                <w:rFonts w:ascii="方正仿宋_GBK" w:eastAsia="方正仿宋_GBK" w:hAnsi="方正仿宋_GBK"/>
                <w:b/>
                <w:szCs w:val="21"/>
              </w:rPr>
            </w:pPr>
            <w:r w:rsidRPr="006E32F5">
              <w:rPr>
                <w:rFonts w:ascii="方正仿宋_GBK" w:eastAsia="方正仿宋_GBK" w:hAnsi="方正仿宋_GBK" w:hint="eastAsia"/>
                <w:b/>
                <w:szCs w:val="21"/>
              </w:rPr>
              <w:t>2.承诺人不得在参赛作品中以任何形式违反中华人民共和国法律法规，侵犯国家民族感情、宗教信仰及公众品位。</w:t>
            </w:r>
          </w:p>
          <w:p w14:paraId="1AEC017E" w14:textId="77777777" w:rsidR="002A583E" w:rsidRPr="006E32F5" w:rsidRDefault="000949D6" w:rsidP="002A583E">
            <w:pPr>
              <w:ind w:firstLineChars="200" w:firstLine="422"/>
              <w:rPr>
                <w:rFonts w:ascii="方正仿宋_GBK" w:eastAsia="方正仿宋_GBK" w:hAnsi="方正仿宋_GBK"/>
                <w:b/>
                <w:szCs w:val="21"/>
              </w:rPr>
            </w:pPr>
            <w:r w:rsidRPr="006E32F5">
              <w:rPr>
                <w:rFonts w:ascii="方正仿宋_GBK" w:eastAsia="方正仿宋_GBK" w:hAnsi="方正仿宋_GBK" w:hint="eastAsia"/>
                <w:b/>
                <w:szCs w:val="21"/>
              </w:rPr>
              <w:t>3.如承诺人因参与本次大赛而导致大赛组委会面临任何第三方的索赔、诉讼或仲裁等要求，或使大赛组委会因此而遭受任何名誉、声誉或经济上的直接或间接的损失，均由承诺人负责。</w:t>
            </w:r>
          </w:p>
          <w:p w14:paraId="6B0209C6" w14:textId="77777777" w:rsidR="002A583E" w:rsidRPr="006E32F5" w:rsidRDefault="002A583E" w:rsidP="002A583E">
            <w:pPr>
              <w:spacing w:line="360" w:lineRule="auto"/>
              <w:rPr>
                <w:rFonts w:ascii="方正仿宋_GBK" w:eastAsia="方正仿宋_GBK" w:hAnsi="方正仿宋_GBK"/>
                <w:b/>
                <w:szCs w:val="21"/>
              </w:rPr>
            </w:pPr>
          </w:p>
          <w:p w14:paraId="483DEA50" w14:textId="6FBC7B28" w:rsidR="00A33909" w:rsidRPr="00B204E4" w:rsidRDefault="0072239A" w:rsidP="00E64886">
            <w:pPr>
              <w:spacing w:line="360" w:lineRule="auto"/>
              <w:rPr>
                <w:rFonts w:ascii="方正仿宋_GBK" w:eastAsia="方正仿宋_GBK" w:hAnsi="方正仿宋_GBK"/>
                <w:b/>
                <w:szCs w:val="21"/>
              </w:rPr>
            </w:pPr>
            <w:r w:rsidRPr="006E32F5">
              <w:rPr>
                <w:rFonts w:ascii="方正仿宋_GBK" w:eastAsia="方正仿宋_GBK" w:hAnsi="方正仿宋_GBK" w:hint="eastAsia"/>
                <w:b/>
                <w:szCs w:val="21"/>
              </w:rPr>
              <w:t>参赛作者</w:t>
            </w:r>
            <w:r w:rsidR="000949D6" w:rsidRPr="006E32F5">
              <w:rPr>
                <w:rFonts w:ascii="方正仿宋_GBK" w:eastAsia="方正仿宋_GBK" w:hAnsi="方正仿宋_GBK" w:hint="eastAsia"/>
                <w:b/>
                <w:szCs w:val="21"/>
              </w:rPr>
              <w:t>签名（盖章）：</w:t>
            </w:r>
            <w:r w:rsidR="002A583E" w:rsidRPr="006E32F5">
              <w:rPr>
                <w:rFonts w:ascii="方正仿宋_GBK" w:eastAsia="方正仿宋_GBK" w:hAnsi="方正仿宋_GBK" w:hint="eastAsia"/>
                <w:b/>
                <w:szCs w:val="21"/>
              </w:rPr>
              <w:t xml:space="preserve"> </w:t>
            </w:r>
            <w:r w:rsidR="002A583E" w:rsidRPr="006E32F5">
              <w:rPr>
                <w:rFonts w:ascii="方正仿宋_GBK" w:eastAsia="方正仿宋_GBK" w:hAnsi="方正仿宋_GBK"/>
                <w:b/>
                <w:szCs w:val="21"/>
              </w:rPr>
              <w:t xml:space="preserve">                             </w:t>
            </w:r>
            <w:r w:rsidR="000949D6" w:rsidRPr="006E32F5">
              <w:rPr>
                <w:rFonts w:ascii="方正仿宋_GBK" w:eastAsia="方正仿宋_GBK" w:hAnsi="方正仿宋_GBK" w:hint="eastAsia"/>
                <w:b/>
                <w:szCs w:val="21"/>
              </w:rPr>
              <w:t xml:space="preserve">  填表时间：</w:t>
            </w:r>
            <w:r w:rsidR="00E64886" w:rsidRPr="006E32F5">
              <w:rPr>
                <w:rFonts w:ascii="方正仿宋_GBK" w:eastAsia="方正仿宋_GBK" w:hAnsi="方正仿宋_GBK"/>
                <w:b/>
                <w:szCs w:val="21"/>
              </w:rPr>
              <w:t xml:space="preserve">  </w:t>
            </w:r>
            <w:r w:rsidR="000949D6" w:rsidRPr="006E32F5">
              <w:rPr>
                <w:rFonts w:ascii="方正仿宋_GBK" w:eastAsia="方正仿宋_GBK" w:hAnsi="方正仿宋_GBK" w:hint="eastAsia"/>
                <w:b/>
                <w:szCs w:val="21"/>
              </w:rPr>
              <w:t>年</w:t>
            </w:r>
            <w:r w:rsidR="00E64886" w:rsidRPr="006E32F5">
              <w:rPr>
                <w:rFonts w:ascii="方正仿宋_GBK" w:eastAsia="方正仿宋_GBK" w:hAnsi="方正仿宋_GBK"/>
                <w:b/>
                <w:szCs w:val="21"/>
              </w:rPr>
              <w:t xml:space="preserve"> </w:t>
            </w:r>
            <w:r w:rsidR="000949D6" w:rsidRPr="006E32F5">
              <w:rPr>
                <w:rFonts w:ascii="方正仿宋_GBK" w:eastAsia="方正仿宋_GBK" w:hAnsi="方正仿宋_GBK" w:hint="eastAsia"/>
                <w:b/>
                <w:szCs w:val="21"/>
              </w:rPr>
              <w:t>月</w:t>
            </w:r>
            <w:r w:rsidR="00E64886" w:rsidRPr="006E32F5">
              <w:rPr>
                <w:rFonts w:ascii="方正仿宋_GBK" w:eastAsia="方正仿宋_GBK" w:hAnsi="方正仿宋_GBK"/>
                <w:b/>
                <w:szCs w:val="21"/>
              </w:rPr>
              <w:t xml:space="preserve"> </w:t>
            </w:r>
            <w:r w:rsidR="000949D6" w:rsidRPr="006E32F5">
              <w:rPr>
                <w:rFonts w:ascii="方正仿宋_GBK" w:eastAsia="方正仿宋_GBK" w:hAnsi="方正仿宋_GBK" w:hint="eastAsia"/>
                <w:b/>
                <w:szCs w:val="21"/>
              </w:rPr>
              <w:t>日</w:t>
            </w:r>
          </w:p>
        </w:tc>
      </w:tr>
    </w:tbl>
    <w:p w14:paraId="28D35685" w14:textId="77777777" w:rsidR="00A33909" w:rsidRPr="0072239A" w:rsidRDefault="00A33909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</w:p>
    <w:p w14:paraId="4EAAFED0" w14:textId="77777777" w:rsidR="00A33909" w:rsidRDefault="00A33909">
      <w:pPr>
        <w:spacing w:line="320" w:lineRule="exact"/>
        <w:jc w:val="center"/>
        <w:rPr>
          <w:rFonts w:ascii="仿宋_GB2312" w:eastAsia="仿宋_GB2312" w:hAnsi="华文中宋"/>
          <w:sz w:val="24"/>
          <w:szCs w:val="24"/>
        </w:rPr>
      </w:pPr>
    </w:p>
    <w:p w14:paraId="38DBFB31" w14:textId="77777777" w:rsidR="00A33909" w:rsidRDefault="00A33909"/>
    <w:sectPr w:rsidR="00A3390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21005" w14:textId="77777777" w:rsidR="00BF281B" w:rsidRDefault="00BF281B">
      <w:r>
        <w:separator/>
      </w:r>
    </w:p>
  </w:endnote>
  <w:endnote w:type="continuationSeparator" w:id="0">
    <w:p w14:paraId="35B5028A" w14:textId="77777777" w:rsidR="00BF281B" w:rsidRDefault="00BF2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20B0604020202020204"/>
    <w:charset w:val="86"/>
    <w:family w:val="script"/>
    <w:pitch w:val="variable"/>
    <w:sig w:usb0="00000003" w:usb1="080E0000" w:usb2="00000010" w:usb3="00000000" w:csb0="00040001" w:csb1="00000000"/>
  </w:font>
  <w:font w:name="方正仿宋_GBK">
    <w:panose1 w:val="020B0604020202020204"/>
    <w:charset w:val="86"/>
    <w:family w:val="script"/>
    <w:pitch w:val="variable"/>
    <w:sig w:usb0="00000003" w:usb1="080E0000" w:usb2="00000010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6764107"/>
    </w:sdtPr>
    <w:sdtEndPr/>
    <w:sdtContent>
      <w:p w14:paraId="72407D0E" w14:textId="77777777" w:rsidR="00A33909" w:rsidRDefault="000949D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0513" w:rsidRPr="00DE0513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2F0A83CA" w14:textId="77777777" w:rsidR="00A33909" w:rsidRDefault="00A3390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74B61" w14:textId="77777777" w:rsidR="00BF281B" w:rsidRDefault="00BF281B">
      <w:r>
        <w:separator/>
      </w:r>
    </w:p>
  </w:footnote>
  <w:footnote w:type="continuationSeparator" w:id="0">
    <w:p w14:paraId="6AECD789" w14:textId="77777777" w:rsidR="00BF281B" w:rsidRDefault="00BF28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29C5"/>
    <w:rsid w:val="000949D6"/>
    <w:rsid w:val="001C7281"/>
    <w:rsid w:val="002A583E"/>
    <w:rsid w:val="00372538"/>
    <w:rsid w:val="00511CDA"/>
    <w:rsid w:val="005C2072"/>
    <w:rsid w:val="005E7291"/>
    <w:rsid w:val="00603435"/>
    <w:rsid w:val="006779F8"/>
    <w:rsid w:val="006E32F5"/>
    <w:rsid w:val="00700D8C"/>
    <w:rsid w:val="0072239A"/>
    <w:rsid w:val="00791A6C"/>
    <w:rsid w:val="00A33909"/>
    <w:rsid w:val="00AD30A7"/>
    <w:rsid w:val="00B204E4"/>
    <w:rsid w:val="00B41ED6"/>
    <w:rsid w:val="00BD3736"/>
    <w:rsid w:val="00BE00B2"/>
    <w:rsid w:val="00BF281B"/>
    <w:rsid w:val="00C25DF1"/>
    <w:rsid w:val="00DA2D43"/>
    <w:rsid w:val="00DE0513"/>
    <w:rsid w:val="00DF0283"/>
    <w:rsid w:val="00E229C5"/>
    <w:rsid w:val="00E64886"/>
    <w:rsid w:val="00F56A80"/>
    <w:rsid w:val="0DA65FEE"/>
    <w:rsid w:val="2EAE72E9"/>
    <w:rsid w:val="6AE3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7196B2"/>
  <w15:docId w15:val="{85C01223-4D77-4A13-AFD7-20F61C18E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80</Words>
  <Characters>456</Characters>
  <Application>Microsoft Office Word</Application>
  <DocSecurity>0</DocSecurity>
  <Lines>3</Lines>
  <Paragraphs>1</Paragraphs>
  <ScaleCrop>false</ScaleCrop>
  <Company>Microsoft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王勇20171220110658117</dc:creator>
  <cp:lastModifiedBy>a96504</cp:lastModifiedBy>
  <cp:revision>19</cp:revision>
  <dcterms:created xsi:type="dcterms:W3CDTF">2018-09-25T05:06:00Z</dcterms:created>
  <dcterms:modified xsi:type="dcterms:W3CDTF">2021-11-10T06:04:00Z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